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numPr>
          <w:ilvl w:val="0"/>
          <w:numId w:val="0"/>
        </w:numPr>
        <w:jc w:val="right"/>
        <w:spacing w:before="0" w:after="0"/>
        <w:tabs>
          <w:tab w:val="left" w:pos="992" w:leader="none"/>
          <w:tab w:val="left" w:pos="9639" w:leader="none"/>
        </w:tabs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Cs w:val="0"/>
          <w:caps w:val="0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 w:val="0"/>
          <w:sz w:val="24"/>
          <w:szCs w:val="24"/>
          <w:lang w:val="en-US"/>
        </w:rPr>
        <w:t xml:space="preserve">G</w:t>
      </w:r>
      <w:r>
        <w:rPr>
          <w:rFonts w:ascii="Times New Roman" w:hAnsi="Times New Roman" w:eastAsia="Times New Roman" w:cs="Times New Roman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Cs w:val="0"/>
          <w:sz w:val="24"/>
          <w:szCs w:val="24"/>
        </w:rPr>
      </w:r>
    </w:p>
    <w:p>
      <w:pPr>
        <w:pStyle w:val="13"/>
        <w:numPr>
          <w:ilvl w:val="0"/>
          <w:numId w:val="0"/>
        </w:numPr>
        <w:jc w:val="right"/>
        <w:spacing w:before="0" w:after="0"/>
        <w:tabs>
          <w:tab w:val="left" w:pos="992" w:leader="none"/>
          <w:tab w:val="left" w:pos="9639" w:leader="none"/>
        </w:tabs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Cs w:val="0"/>
          <w:sz w:val="24"/>
          <w:szCs w:val="24"/>
        </w:rPr>
        <w:t xml:space="preserve">(</w:t>
      </w:r>
      <w:r>
        <w:rPr>
          <w:rFonts w:ascii="Times New Roman" w:hAnsi="Times New Roman" w:eastAsia="Times New Roman" w:cs="Times New Roman"/>
          <w:bCs w:val="0"/>
          <w:caps w:val="0"/>
          <w:sz w:val="24"/>
          <w:szCs w:val="24"/>
        </w:rPr>
        <w:t xml:space="preserve">рекомендуемое)</w:t>
      </w:r>
      <w:r>
        <w:rPr>
          <w:rFonts w:ascii="Times New Roman" w:hAnsi="Times New Roman" w:eastAsia="Times New Roman" w:cs="Times New Roman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Cs w:val="0"/>
          <w:sz w:val="24"/>
          <w:szCs w:val="24"/>
        </w:rPr>
      </w:r>
    </w:p>
    <w:p>
      <w:pPr>
        <w:pStyle w:val="13"/>
        <w:numPr>
          <w:ilvl w:val="0"/>
          <w:numId w:val="0"/>
        </w:numPr>
        <w:jc w:val="both"/>
        <w:spacing w:before="0" w:after="0"/>
        <w:tabs>
          <w:tab w:val="left" w:pos="992" w:leader="none"/>
          <w:tab w:val="left" w:pos="9639" w:leader="none"/>
        </w:tabs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Cs w:val="0"/>
          <w:sz w:val="24"/>
          <w:szCs w:val="24"/>
        </w:rPr>
      </w:r>
    </w:p>
    <w:p>
      <w:pPr>
        <w:pStyle w:val="13"/>
        <w:numPr>
          <w:ilvl w:val="0"/>
          <w:numId w:val="0"/>
        </w:numPr>
        <w:jc w:val="center"/>
        <w:spacing w:before="0" w:after="0"/>
        <w:tabs>
          <w:tab w:val="left" w:pos="992" w:leader="none"/>
          <w:tab w:val="left" w:pos="9639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Cs w:val="0"/>
          <w:caps w:val="0"/>
          <w:sz w:val="24"/>
          <w:szCs w:val="24"/>
        </w:rPr>
        <w:t xml:space="preserve">Форма опросного листа участника ПК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sz w:val="24"/>
          <w:szCs w:val="24"/>
        </w:rPr>
      </w:r>
    </w:p>
    <w:p>
      <w:pPr>
        <w:pStyle w:val="13"/>
        <w:numPr>
          <w:ilvl w:val="0"/>
          <w:numId w:val="0"/>
        </w:numPr>
        <w:jc w:val="both"/>
        <w:spacing w:before="0" w:after="0"/>
        <w:tabs>
          <w:tab w:val="left" w:pos="992" w:leader="none"/>
          <w:tab w:val="left" w:pos="9639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sz w:val="24"/>
          <w:szCs w:val="24"/>
        </w:rPr>
      </w:r>
    </w:p>
    <w:p>
      <w:pPr>
        <w:pStyle w:val="13"/>
        <w:numPr>
          <w:ilvl w:val="0"/>
          <w:numId w:val="0"/>
        </w:numPr>
        <w:jc w:val="center"/>
        <w:spacing w:before="0" w:after="0"/>
        <w:tabs>
          <w:tab w:val="left" w:pos="992" w:leader="none"/>
          <w:tab w:val="left" w:pos="9639" w:leader="none"/>
        </w:tabs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Cs w:val="0"/>
          <w:sz w:val="24"/>
          <w:szCs w:val="24"/>
        </w:rPr>
        <w:t xml:space="preserve">АНКЕТА ПО КАЧЕСТВУ ОБСЛУЖИВАНИЯ ЗАКАЗЧИКА (УЧАСТНИКА)</w:t>
      </w:r>
      <w:r>
        <w:rPr>
          <w:rFonts w:ascii="Times New Roman" w:hAnsi="Times New Roman" w:eastAsia="Times New Roman" w:cs="Times New Roman"/>
          <w:bCs w:val="0"/>
          <w:sz w:val="24"/>
          <w:szCs w:val="24"/>
        </w:rPr>
      </w:r>
      <w:r>
        <w:rPr>
          <w:rFonts w:ascii="Times New Roman" w:hAnsi="Times New Roman" w:eastAsia="Times New Roman" w:cs="Times New Roman"/>
          <w:bCs w:val="0"/>
          <w:sz w:val="24"/>
          <w:szCs w:val="24"/>
        </w:rPr>
      </w:r>
    </w:p>
    <w:p>
      <w:pPr>
        <w:pStyle w:val="13"/>
        <w:numPr>
          <w:ilvl w:val="0"/>
          <w:numId w:val="0"/>
        </w:numPr>
        <w:jc w:val="center"/>
        <w:spacing w:before="0" w:after="0"/>
        <w:tabs>
          <w:tab w:val="left" w:pos="992" w:leader="none"/>
          <w:tab w:val="left" w:pos="9639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4"/>
          <w:szCs w:val="24"/>
        </w:rPr>
        <w:t xml:space="preserve">ЗАКАЗЧИКА (УЧАСТНИКА)</w:t>
      </w:r>
      <w:r>
        <w:rPr>
          <w:rFonts w:ascii="Times New Roman" w:hAnsi="Times New Roman" w:eastAsia="Times New Roman" w:cs="Times New Roman"/>
          <w:b w:val="0"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sz w:val="24"/>
          <w:szCs w:val="24"/>
        </w:rPr>
      </w:r>
    </w:p>
    <w:p>
      <w:pPr>
        <w:jc w:val="center"/>
        <w:spacing w:after="0" w:line="240" w:lineRule="auto"/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Уважаемый Заказчик!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уделите немного времени заполнению нашей  Анкеты. Для нас важно узнать </w:t>
      </w: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аше мнение о наших услугах и работе наших сотрудников с целью улучшения деятельности</w:t>
      </w:r>
      <w:r>
        <w:rPr>
          <w:rFonts w:ascii="Times New Roman" w:hAnsi="Times New Roman"/>
          <w:sz w:val="24"/>
          <w:szCs w:val="24"/>
        </w:rPr>
        <w:t xml:space="preserve"> провайдера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Просьба оценить по 5-бальной системе (1 – очень плохо, 2 – неудовлетворительно, 3 – удовлетворительно,  4 – хорошо, 5 - отлично). При необходимости укажите свои комментарии.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Анкету просим направить на </w:t>
      </w:r>
      <w:r>
        <w:rPr>
          <w:rFonts w:ascii="Times New Roman" w:hAnsi="Times New Roman"/>
          <w:sz w:val="24"/>
          <w:szCs w:val="24"/>
        </w:rPr>
        <w:t xml:space="preserve">эл. почту: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вашей организации:_______________________________________________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Телефон, </w:t>
      </w:r>
      <w:r>
        <w:rPr>
          <w:rFonts w:ascii="Times New Roman" w:hAnsi="Times New Roman"/>
          <w:sz w:val="24"/>
          <w:szCs w:val="24"/>
          <w:lang w:val="en-US"/>
        </w:rPr>
        <w:t xml:space="preserve">e</w:t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4"/>
          <w:szCs w:val="24"/>
          <w:lang w:val="en-US"/>
        </w:rPr>
        <w:t xml:space="preserve">mail</w:t>
      </w:r>
      <w:r>
        <w:rPr>
          <w:rFonts w:ascii="Times New Roman" w:hAnsi="Times New Roman"/>
          <w:sz w:val="24"/>
          <w:szCs w:val="24"/>
        </w:rPr>
        <w:t xml:space="preserve"> для связи:_______________________________________________________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48"/>
        <w:tblW w:w="9918" w:type="dxa"/>
        <w:tblLook w:val="04A0" w:firstRow="1" w:lastRow="0" w:firstColumn="1" w:lastColumn="0" w:noHBand="0" w:noVBand="1"/>
      </w:tblPr>
      <w:tblGrid>
        <w:gridCol w:w="7933"/>
        <w:gridCol w:w="1985"/>
      </w:tblGrid>
      <w:tr>
        <w:tblPrEx/>
        <w:trPr>
          <w:trHeight w:val="340"/>
        </w:trPr>
        <w:tc>
          <w:tcPr>
            <w:tcW w:w="793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Вопросы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Оценка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793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Насколько Вы довольны качеством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 провайдера,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включая сроки?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793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Насколько Вы довольны качеством результатов (отчетов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сопроводительной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по итогам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проверки квалификации,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включая сроки?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793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Насколько Вы довольны нашими консультациями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информированием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/обслуживанием?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793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Насколько Вы довольны спектром предлагаемых нами работ/услуг?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793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Насколько Вы довольны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взаимодействием с персоналом провайдера (включая вежливость и временем ответа на запросы) ?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40"/>
        </w:trPr>
        <w:tc>
          <w:tcPr>
            <w:tcW w:w="7933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Порекомендовали бы Вы своим знакомым участие в наших раундах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проверок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963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9639" w:leader="none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Ваши комментарии и предложения по улучшению деятельности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провайдера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ФИО и должность лица, заполнившего анкету 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9639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одпись, дата</w:t>
      </w:r>
      <w:r/>
      <w:r>
        <w:rPr>
          <w:rFonts w:ascii="Times New Roman" w:hAnsi="Times New Roman"/>
          <w:bCs/>
          <w:caps/>
          <w:sz w:val="24"/>
          <w:szCs w:val="24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2026-01-13T08:29:10Z</dcterms:modified>
</cp:coreProperties>
</file>