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61E5CD" w14:textId="10B9D632" w:rsidR="000A2CA7" w:rsidRDefault="000A2CA7" w:rsidP="00EB63AD">
      <w:pPr>
        <w:spacing w:before="40" w:after="80"/>
        <w:ind w:firstLine="708"/>
      </w:pPr>
    </w:p>
    <w:p w14:paraId="445B0525" w14:textId="6C52AB2A" w:rsidR="000A2CA7" w:rsidRPr="00642EB9" w:rsidRDefault="00125116" w:rsidP="00DB654E">
      <w:pPr>
        <w:spacing w:before="40" w:after="80"/>
        <w:ind w:firstLine="0"/>
        <w:jc w:val="center"/>
        <w:rPr>
          <w:b/>
        </w:rPr>
      </w:pPr>
      <w:r>
        <w:rPr>
          <w:b/>
        </w:rPr>
        <w:t>ТЕХНИЧЕСКОЕ ЗАДАНИЕ</w:t>
      </w:r>
      <w:r>
        <w:rPr>
          <w:b/>
        </w:rPr>
        <w:br/>
      </w:r>
      <w:r w:rsidR="005B1C82">
        <w:rPr>
          <w:b/>
        </w:rPr>
        <w:t xml:space="preserve">на </w:t>
      </w:r>
      <w:r w:rsidR="005B1C82" w:rsidRPr="005B1C82">
        <w:rPr>
          <w:b/>
        </w:rPr>
        <w:t>проведени</w:t>
      </w:r>
      <w:r w:rsidR="00B754A8">
        <w:rPr>
          <w:b/>
        </w:rPr>
        <w:t>е</w:t>
      </w:r>
      <w:r w:rsidR="005B1C82" w:rsidRPr="005B1C82">
        <w:rPr>
          <w:b/>
        </w:rPr>
        <w:t xml:space="preserve"> </w:t>
      </w:r>
      <w:r w:rsidR="00B754A8">
        <w:rPr>
          <w:b/>
        </w:rPr>
        <w:t xml:space="preserve">социологического </w:t>
      </w:r>
      <w:r w:rsidR="005B1C82" w:rsidRPr="005B1C82">
        <w:rPr>
          <w:b/>
        </w:rPr>
        <w:t>исследовани</w:t>
      </w:r>
      <w:r w:rsidR="00B754A8">
        <w:rPr>
          <w:b/>
        </w:rPr>
        <w:t>я</w:t>
      </w:r>
      <w:r w:rsidR="005B1C82" w:rsidRPr="005B1C82">
        <w:rPr>
          <w:b/>
        </w:rPr>
        <w:t xml:space="preserve"> </w:t>
      </w:r>
      <w:r w:rsidR="00B754A8">
        <w:rPr>
          <w:b/>
        </w:rPr>
        <w:t>для изучения потребительских предпочтений потребителей вина</w:t>
      </w:r>
      <w:r w:rsidR="008E18DD" w:rsidRPr="008E18DD">
        <w:rPr>
          <w:b/>
        </w:rPr>
        <w:t xml:space="preserve"> в 20</w:t>
      </w:r>
      <w:r w:rsidR="00B617C2">
        <w:rPr>
          <w:b/>
        </w:rPr>
        <w:t>20</w:t>
      </w:r>
      <w:r w:rsidR="008E18DD" w:rsidRPr="008E18DD">
        <w:rPr>
          <w:b/>
        </w:rPr>
        <w:t xml:space="preserve"> г.</w:t>
      </w:r>
    </w:p>
    <w:p w14:paraId="4D622DAA" w14:textId="5613BA70" w:rsidR="008E18DD" w:rsidRDefault="008E18DD" w:rsidP="005C4A0A">
      <w:pPr>
        <w:spacing w:before="40" w:after="80"/>
        <w:ind w:firstLine="708"/>
      </w:pPr>
    </w:p>
    <w:p w14:paraId="4B37F78D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Цель исследования:</w:t>
      </w:r>
    </w:p>
    <w:p w14:paraId="1EB83129" w14:textId="5797BB05" w:rsidR="002108A0" w:rsidRDefault="00B754A8" w:rsidP="00B754A8">
      <w:pPr>
        <w:pStyle w:val="a4"/>
        <w:numPr>
          <w:ilvl w:val="0"/>
          <w:numId w:val="24"/>
        </w:numPr>
        <w:spacing w:before="40" w:after="80"/>
      </w:pPr>
      <w:r>
        <w:t>Повысить интерес потребителей к вину отечественного производства</w:t>
      </w:r>
    </w:p>
    <w:p w14:paraId="7760CCA5" w14:textId="32877214" w:rsidR="00B754A8" w:rsidRPr="002108A0" w:rsidRDefault="00B754A8" w:rsidP="00B754A8">
      <w:pPr>
        <w:pStyle w:val="a4"/>
        <w:numPr>
          <w:ilvl w:val="0"/>
          <w:numId w:val="24"/>
        </w:numPr>
        <w:spacing w:before="40" w:after="80"/>
      </w:pPr>
      <w:r>
        <w:t>Использовать полученные результаты исследования при модернизации коммуникационной стратегии проекта «Винный Гид России».</w:t>
      </w:r>
    </w:p>
    <w:p w14:paraId="3E7F17AF" w14:textId="7BC13EA7" w:rsidR="00B754A8" w:rsidRPr="00B754A8" w:rsidRDefault="002108A0" w:rsidP="00B754A8">
      <w:pPr>
        <w:spacing w:before="240" w:after="120"/>
        <w:rPr>
          <w:b/>
          <w:bCs/>
        </w:rPr>
      </w:pPr>
      <w:r w:rsidRPr="002108A0">
        <w:rPr>
          <w:b/>
          <w:bCs/>
        </w:rPr>
        <w:t>Задачи исследования:</w:t>
      </w:r>
    </w:p>
    <w:p w14:paraId="2CBC6B58" w14:textId="12572046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Изучить профиль покупателя вина (российского и зарубежного производства) </w:t>
      </w:r>
    </w:p>
    <w:p w14:paraId="536ECF7B" w14:textId="31CFD673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Сегментировать покупателей на основании типа потребления </w:t>
      </w:r>
    </w:p>
    <w:p w14:paraId="5D1A8A95" w14:textId="2315494E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Изучить путь к покупке, факторы, влияющие на выбор и принятие решения о покупке вина </w:t>
      </w:r>
    </w:p>
    <w:p w14:paraId="5E435B5B" w14:textId="4F34F89E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Выявить мотивы, ситуации потребления </w:t>
      </w:r>
    </w:p>
    <w:p w14:paraId="59149B1B" w14:textId="36A9749F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Оценить частоту и объем покупки </w:t>
      </w:r>
    </w:p>
    <w:p w14:paraId="068F4DFA" w14:textId="794264B8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Оценить отношение к вину российского и зарубежного производства </w:t>
      </w:r>
    </w:p>
    <w:p w14:paraId="42AF2A44" w14:textId="53BAC74B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Выявить преимущества каждого типа вина против другого в восприятии покупателя </w:t>
      </w:r>
    </w:p>
    <w:p w14:paraId="54F54041" w14:textId="25A00292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Выявить имидж вина российского и зарубежного производства (сильные и слабые стороны) </w:t>
      </w:r>
    </w:p>
    <w:p w14:paraId="5FAED760" w14:textId="4376279B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Выявить драйверы и барьеры при покупке российского вина </w:t>
      </w:r>
    </w:p>
    <w:p w14:paraId="51896EF1" w14:textId="1F9850C1" w:rsidR="00B754A8" w:rsidRP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Построить рейтинг по знанию покупке брендов вина российского и зарубежного производства </w:t>
      </w:r>
    </w:p>
    <w:p w14:paraId="2071F110" w14:textId="182CC969" w:rsidR="00B754A8" w:rsidRDefault="00B754A8" w:rsidP="00B754A8">
      <w:pPr>
        <w:pStyle w:val="a4"/>
        <w:numPr>
          <w:ilvl w:val="0"/>
          <w:numId w:val="25"/>
        </w:numPr>
        <w:spacing w:before="40" w:after="80"/>
      </w:pPr>
      <w:r w:rsidRPr="00B754A8">
        <w:t xml:space="preserve">Оценить возможности переключения на российские бренды </w:t>
      </w:r>
    </w:p>
    <w:p w14:paraId="02EAE4A8" w14:textId="2137484D" w:rsidR="00F77818" w:rsidRPr="00B754A8" w:rsidRDefault="00F77818" w:rsidP="00B754A8">
      <w:pPr>
        <w:pStyle w:val="a4"/>
        <w:numPr>
          <w:ilvl w:val="0"/>
          <w:numId w:val="25"/>
        </w:numPr>
        <w:spacing w:before="40" w:after="80"/>
      </w:pPr>
      <w:r>
        <w:t xml:space="preserve">Оценить уровень знания </w:t>
      </w:r>
      <w:r>
        <w:t>«Винного Гида России»</w:t>
      </w:r>
      <w:r>
        <w:t xml:space="preserve"> Роскачества среди потребителей вина.</w:t>
      </w:r>
      <w:bookmarkStart w:id="0" w:name="_GoBack"/>
      <w:bookmarkEnd w:id="0"/>
    </w:p>
    <w:p w14:paraId="7C888512" w14:textId="6BF5A26E" w:rsidR="00B754A8" w:rsidRPr="00B754A8" w:rsidRDefault="00B754A8" w:rsidP="00B754A8">
      <w:pPr>
        <w:pStyle w:val="a4"/>
        <w:spacing w:before="40" w:after="80"/>
        <w:ind w:left="1069" w:firstLine="0"/>
        <w:rPr>
          <w:b/>
          <w:bCs/>
        </w:rPr>
      </w:pPr>
    </w:p>
    <w:p w14:paraId="1231502F" w14:textId="77777777" w:rsidR="00B754A8" w:rsidRPr="00B754A8" w:rsidRDefault="00B754A8" w:rsidP="00B754A8">
      <w:pPr>
        <w:pStyle w:val="a4"/>
        <w:spacing w:before="40" w:after="80"/>
        <w:ind w:left="1069" w:firstLine="0"/>
        <w:rPr>
          <w:b/>
          <w:bCs/>
        </w:rPr>
      </w:pPr>
    </w:p>
    <w:p w14:paraId="78A315D0" w14:textId="1C660DEF" w:rsidR="002108A0" w:rsidRPr="00B754A8" w:rsidRDefault="002108A0" w:rsidP="00B754A8">
      <w:pPr>
        <w:spacing w:before="40" w:after="80"/>
        <w:rPr>
          <w:b/>
          <w:bCs/>
        </w:rPr>
      </w:pPr>
      <w:r w:rsidRPr="00B754A8">
        <w:rPr>
          <w:b/>
          <w:bCs/>
        </w:rPr>
        <w:t xml:space="preserve">Целевая аудитория: </w:t>
      </w:r>
    </w:p>
    <w:p w14:paraId="52BCA605" w14:textId="19CF2A10" w:rsidR="002108A0" w:rsidRPr="002108A0" w:rsidRDefault="002108A0" w:rsidP="002108A0">
      <w:pPr>
        <w:spacing w:before="40" w:after="80"/>
        <w:ind w:firstLine="708"/>
      </w:pPr>
      <w:r w:rsidRPr="002108A0">
        <w:t>Жители России старше 18 лет</w:t>
      </w:r>
      <w:r w:rsidR="00B754A8">
        <w:t>, приобретающие вино не реже 1 раза в месяц</w:t>
      </w:r>
    </w:p>
    <w:p w14:paraId="4A8AA870" w14:textId="7E483D61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Метод исследования:</w:t>
      </w:r>
    </w:p>
    <w:p w14:paraId="577EA1AE" w14:textId="01C4B84C" w:rsidR="008A7F55" w:rsidRPr="002108A0" w:rsidRDefault="00526C15" w:rsidP="008A7F55">
      <w:pPr>
        <w:numPr>
          <w:ilvl w:val="0"/>
          <w:numId w:val="21"/>
        </w:numPr>
        <w:spacing w:before="40" w:after="80"/>
      </w:pPr>
      <w:r>
        <w:t>Онлайн опрос</w:t>
      </w:r>
    </w:p>
    <w:p w14:paraId="5677D366" w14:textId="7B943E91" w:rsidR="002108A0" w:rsidRPr="00C30D84" w:rsidRDefault="002108A0" w:rsidP="00C30D84">
      <w:pPr>
        <w:spacing w:before="240" w:after="120"/>
        <w:rPr>
          <w:b/>
          <w:bCs/>
        </w:rPr>
      </w:pPr>
      <w:r w:rsidRPr="002108A0">
        <w:rPr>
          <w:b/>
          <w:bCs/>
        </w:rPr>
        <w:t>Выборка:</w:t>
      </w:r>
    </w:p>
    <w:p w14:paraId="193F96F6" w14:textId="647A82A1" w:rsidR="00B754A8" w:rsidRDefault="00B754A8" w:rsidP="00B754A8">
      <w:pPr>
        <w:spacing w:before="40" w:after="80"/>
        <w:ind w:left="708" w:firstLine="0"/>
      </w:pPr>
      <w:r>
        <w:t>Важно предусмотреть возможность анализа результатов в разрезе подгрупп:</w:t>
      </w:r>
    </w:p>
    <w:p w14:paraId="31938972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По федеральному округу.</w:t>
      </w:r>
    </w:p>
    <w:p w14:paraId="040CA7D2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По типу населенного пункта.</w:t>
      </w:r>
    </w:p>
    <w:p w14:paraId="748EC8C0" w14:textId="77777777" w:rsidR="00B754A8" w:rsidRPr="002108A0" w:rsidRDefault="00B754A8" w:rsidP="00B754A8">
      <w:pPr>
        <w:numPr>
          <w:ilvl w:val="0"/>
          <w:numId w:val="20"/>
        </w:numPr>
        <w:spacing w:before="40" w:after="80"/>
        <w:rPr>
          <w:lang w:val="de-CH"/>
        </w:rPr>
      </w:pPr>
      <w:r w:rsidRPr="002108A0">
        <w:t>По полу.</w:t>
      </w:r>
    </w:p>
    <w:p w14:paraId="24B86710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По возрасту.</w:t>
      </w:r>
    </w:p>
    <w:p w14:paraId="51568749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В зависимости от уровня образования.</w:t>
      </w:r>
    </w:p>
    <w:p w14:paraId="7F90D761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В зависимости от социального положения.</w:t>
      </w:r>
    </w:p>
    <w:p w14:paraId="7E949BD0" w14:textId="77777777" w:rsidR="00B754A8" w:rsidRPr="002108A0" w:rsidRDefault="00B754A8" w:rsidP="00B754A8">
      <w:pPr>
        <w:numPr>
          <w:ilvl w:val="0"/>
          <w:numId w:val="20"/>
        </w:numPr>
        <w:spacing w:before="40" w:after="80"/>
      </w:pPr>
      <w:r w:rsidRPr="002108A0">
        <w:t>В зависимости от уровня дохода на члена семьи.</w:t>
      </w:r>
    </w:p>
    <w:p w14:paraId="4AF24197" w14:textId="18633922" w:rsidR="00B754A8" w:rsidRDefault="00B754A8" w:rsidP="00B754A8">
      <w:pPr>
        <w:spacing w:before="40" w:after="80"/>
        <w:ind w:left="708" w:firstLine="0"/>
      </w:pPr>
    </w:p>
    <w:p w14:paraId="28D642CB" w14:textId="013147DA" w:rsidR="00B754A8" w:rsidRDefault="00B754A8" w:rsidP="00B754A8">
      <w:pPr>
        <w:spacing w:before="40" w:after="80"/>
      </w:pPr>
    </w:p>
    <w:p w14:paraId="5A9E1D62" w14:textId="77777777" w:rsidR="00C30D84" w:rsidRPr="002108A0" w:rsidRDefault="00C30D84" w:rsidP="00B754A8">
      <w:pPr>
        <w:spacing w:before="40" w:after="80"/>
      </w:pPr>
    </w:p>
    <w:p w14:paraId="4DF5E684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География:</w:t>
      </w:r>
    </w:p>
    <w:p w14:paraId="6D993675" w14:textId="7056BD8F" w:rsidR="002108A0" w:rsidRDefault="002108A0" w:rsidP="002108A0">
      <w:pPr>
        <w:spacing w:before="40" w:after="80"/>
        <w:ind w:firstLine="708"/>
      </w:pPr>
      <w:r w:rsidRPr="002108A0">
        <w:t>Российская Федерация (РФ) в целом.</w:t>
      </w:r>
    </w:p>
    <w:p w14:paraId="4AB312A8" w14:textId="5778C2EB" w:rsidR="00B754A8" w:rsidRPr="002108A0" w:rsidRDefault="00B754A8" w:rsidP="002108A0">
      <w:pPr>
        <w:spacing w:before="40" w:after="80"/>
        <w:ind w:firstLine="708"/>
      </w:pPr>
      <w:r>
        <w:t>Важно покрыть все фед. округа</w:t>
      </w:r>
    </w:p>
    <w:p w14:paraId="29CB24E9" w14:textId="7E99E0EC" w:rsidR="002108A0" w:rsidRPr="002108A0" w:rsidRDefault="002108A0" w:rsidP="00B754A8">
      <w:pPr>
        <w:spacing w:before="40" w:after="80"/>
        <w:ind w:firstLine="0"/>
      </w:pPr>
    </w:p>
    <w:p w14:paraId="355D847C" w14:textId="77777777" w:rsidR="002108A0" w:rsidRPr="002108A0" w:rsidRDefault="002108A0" w:rsidP="008805CD">
      <w:pPr>
        <w:spacing w:before="240" w:after="120"/>
        <w:rPr>
          <w:b/>
          <w:bCs/>
        </w:rPr>
      </w:pPr>
      <w:r w:rsidRPr="002108A0">
        <w:rPr>
          <w:b/>
          <w:bCs/>
        </w:rPr>
        <w:t>Предоставляемые материалы по результатам исследования:</w:t>
      </w:r>
    </w:p>
    <w:p w14:paraId="5FB04A4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Таблицы линейных и парных распределений по опросу в формате Excel.</w:t>
      </w:r>
    </w:p>
    <w:p w14:paraId="091F9A8F" w14:textId="77777777" w:rsidR="002108A0" w:rsidRPr="002108A0" w:rsidRDefault="002108A0" w:rsidP="002108A0">
      <w:pPr>
        <w:numPr>
          <w:ilvl w:val="0"/>
          <w:numId w:val="22"/>
        </w:numPr>
        <w:spacing w:before="40" w:after="80"/>
      </w:pPr>
      <w:r w:rsidRPr="002108A0">
        <w:t>Аналитический отчет в формате PPT.</w:t>
      </w:r>
    </w:p>
    <w:p w14:paraId="12184253" w14:textId="77777777" w:rsidR="002108A0" w:rsidRPr="002108A0" w:rsidRDefault="002108A0" w:rsidP="00CB2535">
      <w:pPr>
        <w:spacing w:before="40" w:after="80"/>
        <w:ind w:firstLine="0"/>
        <w:rPr>
          <w:bCs/>
        </w:rPr>
      </w:pPr>
    </w:p>
    <w:p w14:paraId="5E4245C9" w14:textId="77777777" w:rsidR="00CB2535" w:rsidRPr="002108A0" w:rsidRDefault="00CB2535" w:rsidP="00CB2535">
      <w:pPr>
        <w:spacing w:before="240" w:after="120"/>
        <w:rPr>
          <w:b/>
          <w:bCs/>
        </w:rPr>
      </w:pPr>
      <w:r w:rsidRPr="002108A0">
        <w:rPr>
          <w:b/>
          <w:bCs/>
        </w:rPr>
        <w:t>Сроки исследования:</w:t>
      </w:r>
    </w:p>
    <w:p w14:paraId="2F7C0D4E" w14:textId="30C2ECDC" w:rsidR="00CB2535" w:rsidRPr="0002516E" w:rsidRDefault="00CB2535" w:rsidP="00CB2535">
      <w:pPr>
        <w:numPr>
          <w:ilvl w:val="0"/>
          <w:numId w:val="22"/>
        </w:numPr>
        <w:spacing w:before="40" w:after="80"/>
      </w:pPr>
      <w:r>
        <w:t>Результаты до 30.10</w:t>
      </w:r>
      <w:r>
        <w:t>.2020</w:t>
      </w:r>
    </w:p>
    <w:p w14:paraId="25FCE061" w14:textId="6C4C66C4" w:rsidR="002108A0" w:rsidRDefault="002108A0" w:rsidP="005C4A0A">
      <w:pPr>
        <w:spacing w:before="40" w:after="80"/>
        <w:ind w:firstLine="708"/>
      </w:pPr>
    </w:p>
    <w:p w14:paraId="4A0F611E" w14:textId="77777777" w:rsidR="008805CD" w:rsidRDefault="008805CD" w:rsidP="005C4A0A">
      <w:pPr>
        <w:spacing w:before="40" w:after="80"/>
        <w:ind w:firstLine="708"/>
      </w:pPr>
    </w:p>
    <w:p w14:paraId="1C9A2A26" w14:textId="77777777" w:rsidR="005C4A0A" w:rsidRDefault="005C4A0A">
      <w:pPr>
        <w:spacing w:after="160" w:line="259" w:lineRule="auto"/>
        <w:ind w:firstLine="0"/>
        <w:jc w:val="left"/>
      </w:pPr>
    </w:p>
    <w:p w14:paraId="2F4D1232" w14:textId="62A9208E" w:rsidR="00642EB9" w:rsidRPr="00CE452B" w:rsidRDefault="00642EB9" w:rsidP="00642EB9">
      <w:pPr>
        <w:ind w:left="-567" w:firstLine="567"/>
        <w:rPr>
          <w:rFonts w:eastAsia="Arial Unicode MS"/>
          <w:sz w:val="20"/>
          <w:u w:color="000000"/>
        </w:rPr>
      </w:pPr>
    </w:p>
    <w:sectPr w:rsidR="00642EB9" w:rsidRPr="00CE452B" w:rsidSect="00377AFF">
      <w:headerReference w:type="default" r:id="rId8"/>
      <w:footerReference w:type="first" r:id="rId9"/>
      <w:pgSz w:w="11906" w:h="16838" w:code="9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A4601D" w14:textId="77777777" w:rsidR="006C1BBA" w:rsidRDefault="006C1BBA" w:rsidP="007B5C02">
      <w:r>
        <w:separator/>
      </w:r>
    </w:p>
  </w:endnote>
  <w:endnote w:type="continuationSeparator" w:id="0">
    <w:p w14:paraId="735FADEF" w14:textId="77777777" w:rsidR="006C1BBA" w:rsidRDefault="006C1BBA" w:rsidP="007B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Calibri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603B0" w14:textId="1E5A32BC" w:rsidR="00FA68E6" w:rsidRPr="00CE452B" w:rsidRDefault="00FA68E6" w:rsidP="00FA68E6">
    <w:pPr>
      <w:ind w:left="-567" w:firstLine="567"/>
      <w:rPr>
        <w:rFonts w:eastAsia="Arial Unicode MS"/>
        <w:sz w:val="2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0B5BD2" w14:textId="77777777" w:rsidR="006C1BBA" w:rsidRDefault="006C1BBA" w:rsidP="007B5C02">
      <w:r>
        <w:separator/>
      </w:r>
    </w:p>
  </w:footnote>
  <w:footnote w:type="continuationSeparator" w:id="0">
    <w:p w14:paraId="2B28F876" w14:textId="77777777" w:rsidR="006C1BBA" w:rsidRDefault="006C1BBA" w:rsidP="007B5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1632340"/>
      <w:docPartObj>
        <w:docPartGallery w:val="Page Numbers (Top of Page)"/>
        <w:docPartUnique/>
      </w:docPartObj>
    </w:sdtPr>
    <w:sdtEndPr/>
    <w:sdtContent>
      <w:p w14:paraId="65FBE5BB" w14:textId="77777777" w:rsidR="007B5C02" w:rsidRDefault="007B5C02" w:rsidP="007B5C02">
        <w:pPr>
          <w:pStyle w:val="a9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81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9F7"/>
    <w:multiLevelType w:val="hybridMultilevel"/>
    <w:tmpl w:val="DAC69F26"/>
    <w:lvl w:ilvl="0" w:tplc="8DAA563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D383D4C"/>
    <w:multiLevelType w:val="hybridMultilevel"/>
    <w:tmpl w:val="8E76D462"/>
    <w:lvl w:ilvl="0" w:tplc="D9726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60DA6"/>
    <w:multiLevelType w:val="hybridMultilevel"/>
    <w:tmpl w:val="C32CF6C0"/>
    <w:lvl w:ilvl="0" w:tplc="06D0B2C6">
      <w:start w:val="8"/>
      <w:numFmt w:val="bullet"/>
      <w:lvlText w:val="•"/>
      <w:lvlJc w:val="left"/>
      <w:pPr>
        <w:ind w:left="887" w:hanging="360"/>
      </w:pPr>
      <w:rPr>
        <w:rFonts w:ascii="PT Sans" w:eastAsiaTheme="minorHAnsi" w:hAnsi="PT San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7" w:hanging="360"/>
      </w:pPr>
      <w:rPr>
        <w:rFonts w:ascii="Wingdings" w:hAnsi="Wingdings" w:hint="default"/>
      </w:rPr>
    </w:lvl>
  </w:abstractNum>
  <w:abstractNum w:abstractNumId="3">
    <w:nsid w:val="1C312B2A"/>
    <w:multiLevelType w:val="hybridMultilevel"/>
    <w:tmpl w:val="5AFE390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11029CE"/>
    <w:multiLevelType w:val="hybridMultilevel"/>
    <w:tmpl w:val="C4767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1C4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6">
    <w:nsid w:val="2F481339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7D7C5E"/>
    <w:multiLevelType w:val="hybridMultilevel"/>
    <w:tmpl w:val="ECD0A044"/>
    <w:lvl w:ilvl="0" w:tplc="644295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9215517"/>
    <w:multiLevelType w:val="multilevel"/>
    <w:tmpl w:val="779E582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9">
    <w:nsid w:val="3B5025F9"/>
    <w:multiLevelType w:val="hybridMultilevel"/>
    <w:tmpl w:val="162A8B34"/>
    <w:lvl w:ilvl="0" w:tplc="8DAA5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E69B5"/>
    <w:multiLevelType w:val="hybridMultilevel"/>
    <w:tmpl w:val="4C4C5DD2"/>
    <w:lvl w:ilvl="0" w:tplc="B1FE0A44">
      <w:start w:val="1"/>
      <w:numFmt w:val="decimal"/>
      <w:lvlText w:val="%1."/>
      <w:lvlJc w:val="left"/>
      <w:pPr>
        <w:ind w:left="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3" w:hanging="360"/>
      </w:pPr>
    </w:lvl>
    <w:lvl w:ilvl="2" w:tplc="0419001B" w:tentative="1">
      <w:start w:val="1"/>
      <w:numFmt w:val="lowerRoman"/>
      <w:lvlText w:val="%3."/>
      <w:lvlJc w:val="right"/>
      <w:pPr>
        <w:ind w:left="1473" w:hanging="180"/>
      </w:pPr>
    </w:lvl>
    <w:lvl w:ilvl="3" w:tplc="0419000F" w:tentative="1">
      <w:start w:val="1"/>
      <w:numFmt w:val="decimal"/>
      <w:lvlText w:val="%4."/>
      <w:lvlJc w:val="left"/>
      <w:pPr>
        <w:ind w:left="2193" w:hanging="360"/>
      </w:pPr>
    </w:lvl>
    <w:lvl w:ilvl="4" w:tplc="04190019" w:tentative="1">
      <w:start w:val="1"/>
      <w:numFmt w:val="lowerLetter"/>
      <w:lvlText w:val="%5."/>
      <w:lvlJc w:val="left"/>
      <w:pPr>
        <w:ind w:left="2913" w:hanging="360"/>
      </w:pPr>
    </w:lvl>
    <w:lvl w:ilvl="5" w:tplc="0419001B" w:tentative="1">
      <w:start w:val="1"/>
      <w:numFmt w:val="lowerRoman"/>
      <w:lvlText w:val="%6."/>
      <w:lvlJc w:val="right"/>
      <w:pPr>
        <w:ind w:left="3633" w:hanging="180"/>
      </w:pPr>
    </w:lvl>
    <w:lvl w:ilvl="6" w:tplc="0419000F" w:tentative="1">
      <w:start w:val="1"/>
      <w:numFmt w:val="decimal"/>
      <w:lvlText w:val="%7."/>
      <w:lvlJc w:val="left"/>
      <w:pPr>
        <w:ind w:left="4353" w:hanging="360"/>
      </w:pPr>
    </w:lvl>
    <w:lvl w:ilvl="7" w:tplc="04190019" w:tentative="1">
      <w:start w:val="1"/>
      <w:numFmt w:val="lowerLetter"/>
      <w:lvlText w:val="%8."/>
      <w:lvlJc w:val="left"/>
      <w:pPr>
        <w:ind w:left="5073" w:hanging="360"/>
      </w:pPr>
    </w:lvl>
    <w:lvl w:ilvl="8" w:tplc="0419001B" w:tentative="1">
      <w:start w:val="1"/>
      <w:numFmt w:val="lowerRoman"/>
      <w:lvlText w:val="%9."/>
      <w:lvlJc w:val="right"/>
      <w:pPr>
        <w:ind w:left="5793" w:hanging="180"/>
      </w:pPr>
    </w:lvl>
  </w:abstractNum>
  <w:abstractNum w:abstractNumId="11">
    <w:nsid w:val="426728F0"/>
    <w:multiLevelType w:val="hybridMultilevel"/>
    <w:tmpl w:val="9724C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26F8E"/>
    <w:multiLevelType w:val="hybridMultilevel"/>
    <w:tmpl w:val="DA6853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D404638"/>
    <w:multiLevelType w:val="hybridMultilevel"/>
    <w:tmpl w:val="35C06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ED27E4"/>
    <w:multiLevelType w:val="hybridMultilevel"/>
    <w:tmpl w:val="99FC03A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E335E0"/>
    <w:multiLevelType w:val="hybridMultilevel"/>
    <w:tmpl w:val="C434B318"/>
    <w:lvl w:ilvl="0" w:tplc="AD64665E">
      <w:start w:val="1"/>
      <w:numFmt w:val="decimal"/>
      <w:lvlText w:val="%1."/>
      <w:lvlJc w:val="left"/>
      <w:pPr>
        <w:ind w:left="8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7" w:hanging="360"/>
      </w:pPr>
    </w:lvl>
    <w:lvl w:ilvl="2" w:tplc="0409001B" w:tentative="1">
      <w:start w:val="1"/>
      <w:numFmt w:val="lowerRoman"/>
      <w:lvlText w:val="%3."/>
      <w:lvlJc w:val="right"/>
      <w:pPr>
        <w:ind w:left="2327" w:hanging="180"/>
      </w:pPr>
    </w:lvl>
    <w:lvl w:ilvl="3" w:tplc="0409000F" w:tentative="1">
      <w:start w:val="1"/>
      <w:numFmt w:val="decimal"/>
      <w:lvlText w:val="%4."/>
      <w:lvlJc w:val="left"/>
      <w:pPr>
        <w:ind w:left="3047" w:hanging="360"/>
      </w:pPr>
    </w:lvl>
    <w:lvl w:ilvl="4" w:tplc="04090019" w:tentative="1">
      <w:start w:val="1"/>
      <w:numFmt w:val="lowerLetter"/>
      <w:lvlText w:val="%5."/>
      <w:lvlJc w:val="left"/>
      <w:pPr>
        <w:ind w:left="3767" w:hanging="360"/>
      </w:pPr>
    </w:lvl>
    <w:lvl w:ilvl="5" w:tplc="0409001B" w:tentative="1">
      <w:start w:val="1"/>
      <w:numFmt w:val="lowerRoman"/>
      <w:lvlText w:val="%6."/>
      <w:lvlJc w:val="right"/>
      <w:pPr>
        <w:ind w:left="4487" w:hanging="180"/>
      </w:pPr>
    </w:lvl>
    <w:lvl w:ilvl="6" w:tplc="0409000F" w:tentative="1">
      <w:start w:val="1"/>
      <w:numFmt w:val="decimal"/>
      <w:lvlText w:val="%7."/>
      <w:lvlJc w:val="left"/>
      <w:pPr>
        <w:ind w:left="5207" w:hanging="360"/>
      </w:pPr>
    </w:lvl>
    <w:lvl w:ilvl="7" w:tplc="04090019" w:tentative="1">
      <w:start w:val="1"/>
      <w:numFmt w:val="lowerLetter"/>
      <w:lvlText w:val="%8."/>
      <w:lvlJc w:val="left"/>
      <w:pPr>
        <w:ind w:left="5927" w:hanging="360"/>
      </w:pPr>
    </w:lvl>
    <w:lvl w:ilvl="8" w:tplc="0409001B" w:tentative="1">
      <w:start w:val="1"/>
      <w:numFmt w:val="lowerRoman"/>
      <w:lvlText w:val="%9."/>
      <w:lvlJc w:val="right"/>
      <w:pPr>
        <w:ind w:left="6647" w:hanging="180"/>
      </w:pPr>
    </w:lvl>
  </w:abstractNum>
  <w:abstractNum w:abstractNumId="16">
    <w:nsid w:val="574D6F03"/>
    <w:multiLevelType w:val="hybridMultilevel"/>
    <w:tmpl w:val="0AB4F6C4"/>
    <w:lvl w:ilvl="0" w:tplc="8DAA5636">
      <w:start w:val="1"/>
      <w:numFmt w:val="bullet"/>
      <w:lvlText w:val="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>
    <w:nsid w:val="62FA638C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18">
    <w:nsid w:val="689D2C5F"/>
    <w:multiLevelType w:val="hybridMultilevel"/>
    <w:tmpl w:val="D32A71D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6D621338"/>
    <w:multiLevelType w:val="hybridMultilevel"/>
    <w:tmpl w:val="F9EC7474"/>
    <w:lvl w:ilvl="0" w:tplc="8DAA563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70362426"/>
    <w:multiLevelType w:val="hybridMultilevel"/>
    <w:tmpl w:val="10EA3B50"/>
    <w:lvl w:ilvl="0" w:tplc="0419000F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1">
    <w:nsid w:val="71E37013"/>
    <w:multiLevelType w:val="hybridMultilevel"/>
    <w:tmpl w:val="148A4BEE"/>
    <w:lvl w:ilvl="0" w:tplc="517C8022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7" w:hanging="360"/>
      </w:pPr>
    </w:lvl>
    <w:lvl w:ilvl="2" w:tplc="0409001B" w:tentative="1">
      <w:start w:val="1"/>
      <w:numFmt w:val="lowerRoman"/>
      <w:lvlText w:val="%3."/>
      <w:lvlJc w:val="right"/>
      <w:pPr>
        <w:ind w:left="1967" w:hanging="180"/>
      </w:pPr>
    </w:lvl>
    <w:lvl w:ilvl="3" w:tplc="0409000F" w:tentative="1">
      <w:start w:val="1"/>
      <w:numFmt w:val="decimal"/>
      <w:lvlText w:val="%4."/>
      <w:lvlJc w:val="left"/>
      <w:pPr>
        <w:ind w:left="2687" w:hanging="360"/>
      </w:pPr>
    </w:lvl>
    <w:lvl w:ilvl="4" w:tplc="04090019" w:tentative="1">
      <w:start w:val="1"/>
      <w:numFmt w:val="lowerLetter"/>
      <w:lvlText w:val="%5."/>
      <w:lvlJc w:val="left"/>
      <w:pPr>
        <w:ind w:left="3407" w:hanging="360"/>
      </w:pPr>
    </w:lvl>
    <w:lvl w:ilvl="5" w:tplc="0409001B" w:tentative="1">
      <w:start w:val="1"/>
      <w:numFmt w:val="lowerRoman"/>
      <w:lvlText w:val="%6."/>
      <w:lvlJc w:val="right"/>
      <w:pPr>
        <w:ind w:left="4127" w:hanging="180"/>
      </w:pPr>
    </w:lvl>
    <w:lvl w:ilvl="6" w:tplc="0409000F" w:tentative="1">
      <w:start w:val="1"/>
      <w:numFmt w:val="decimal"/>
      <w:lvlText w:val="%7."/>
      <w:lvlJc w:val="left"/>
      <w:pPr>
        <w:ind w:left="4847" w:hanging="360"/>
      </w:pPr>
    </w:lvl>
    <w:lvl w:ilvl="7" w:tplc="04090019" w:tentative="1">
      <w:start w:val="1"/>
      <w:numFmt w:val="lowerLetter"/>
      <w:lvlText w:val="%8."/>
      <w:lvlJc w:val="left"/>
      <w:pPr>
        <w:ind w:left="5567" w:hanging="360"/>
      </w:pPr>
    </w:lvl>
    <w:lvl w:ilvl="8" w:tplc="0409001B" w:tentative="1">
      <w:start w:val="1"/>
      <w:numFmt w:val="lowerRoman"/>
      <w:lvlText w:val="%9."/>
      <w:lvlJc w:val="right"/>
      <w:pPr>
        <w:ind w:left="6287" w:hanging="180"/>
      </w:pPr>
    </w:lvl>
  </w:abstractNum>
  <w:abstractNum w:abstractNumId="22">
    <w:nsid w:val="72ED4430"/>
    <w:multiLevelType w:val="hybridMultilevel"/>
    <w:tmpl w:val="75C6CD8C"/>
    <w:lvl w:ilvl="0" w:tplc="1CB823D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4D2E76"/>
    <w:multiLevelType w:val="hybridMultilevel"/>
    <w:tmpl w:val="34C020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C970AA6"/>
    <w:multiLevelType w:val="hybridMultilevel"/>
    <w:tmpl w:val="713696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4"/>
  </w:num>
  <w:num w:numId="9">
    <w:abstractNumId w:val="23"/>
  </w:num>
  <w:num w:numId="10">
    <w:abstractNumId w:val="16"/>
  </w:num>
  <w:num w:numId="11">
    <w:abstractNumId w:val="13"/>
  </w:num>
  <w:num w:numId="12">
    <w:abstractNumId w:val="20"/>
  </w:num>
  <w:num w:numId="13">
    <w:abstractNumId w:val="21"/>
  </w:num>
  <w:num w:numId="14">
    <w:abstractNumId w:val="2"/>
  </w:num>
  <w:num w:numId="15">
    <w:abstractNumId w:val="5"/>
  </w:num>
  <w:num w:numId="16">
    <w:abstractNumId w:val="15"/>
  </w:num>
  <w:num w:numId="17">
    <w:abstractNumId w:val="17"/>
  </w:num>
  <w:num w:numId="18">
    <w:abstractNumId w:val="12"/>
  </w:num>
  <w:num w:numId="19">
    <w:abstractNumId w:val="0"/>
  </w:num>
  <w:num w:numId="20">
    <w:abstractNumId w:val="18"/>
  </w:num>
  <w:num w:numId="21">
    <w:abstractNumId w:val="3"/>
  </w:num>
  <w:num w:numId="22">
    <w:abstractNumId w:val="24"/>
  </w:num>
  <w:num w:numId="23">
    <w:abstractNumId w:val="19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C14"/>
    <w:rsid w:val="000049F8"/>
    <w:rsid w:val="00023A79"/>
    <w:rsid w:val="00025C5D"/>
    <w:rsid w:val="000260D1"/>
    <w:rsid w:val="00043A97"/>
    <w:rsid w:val="00053784"/>
    <w:rsid w:val="000959BA"/>
    <w:rsid w:val="000A09DB"/>
    <w:rsid w:val="000A2CA7"/>
    <w:rsid w:val="000E3285"/>
    <w:rsid w:val="000F27DF"/>
    <w:rsid w:val="000F4DB6"/>
    <w:rsid w:val="00102064"/>
    <w:rsid w:val="00107025"/>
    <w:rsid w:val="00115E3A"/>
    <w:rsid w:val="00124F6F"/>
    <w:rsid w:val="00125116"/>
    <w:rsid w:val="0015721A"/>
    <w:rsid w:val="001636D1"/>
    <w:rsid w:val="001675E3"/>
    <w:rsid w:val="0017654A"/>
    <w:rsid w:val="00190EB4"/>
    <w:rsid w:val="00195714"/>
    <w:rsid w:val="001A177C"/>
    <w:rsid w:val="001A3FB6"/>
    <w:rsid w:val="001B7921"/>
    <w:rsid w:val="001C0FF7"/>
    <w:rsid w:val="001F12AC"/>
    <w:rsid w:val="002106F7"/>
    <w:rsid w:val="002108A0"/>
    <w:rsid w:val="00212297"/>
    <w:rsid w:val="00214F36"/>
    <w:rsid w:val="00215C49"/>
    <w:rsid w:val="002201CA"/>
    <w:rsid w:val="00220FB5"/>
    <w:rsid w:val="00223718"/>
    <w:rsid w:val="00234621"/>
    <w:rsid w:val="0023534F"/>
    <w:rsid w:val="00245D49"/>
    <w:rsid w:val="00256076"/>
    <w:rsid w:val="0026029C"/>
    <w:rsid w:val="00260AD5"/>
    <w:rsid w:val="00274314"/>
    <w:rsid w:val="0029492D"/>
    <w:rsid w:val="002A0D5D"/>
    <w:rsid w:val="002A57ED"/>
    <w:rsid w:val="002B0EC1"/>
    <w:rsid w:val="002B76F0"/>
    <w:rsid w:val="002D7467"/>
    <w:rsid w:val="002E269E"/>
    <w:rsid w:val="002F42B5"/>
    <w:rsid w:val="00303E89"/>
    <w:rsid w:val="00322C10"/>
    <w:rsid w:val="003345AC"/>
    <w:rsid w:val="0033476E"/>
    <w:rsid w:val="00334770"/>
    <w:rsid w:val="00372478"/>
    <w:rsid w:val="0037677C"/>
    <w:rsid w:val="00377AFF"/>
    <w:rsid w:val="00390619"/>
    <w:rsid w:val="0039137F"/>
    <w:rsid w:val="003B25F2"/>
    <w:rsid w:val="003B565D"/>
    <w:rsid w:val="003C49A4"/>
    <w:rsid w:val="003E0E7A"/>
    <w:rsid w:val="003F0E65"/>
    <w:rsid w:val="003F0FD1"/>
    <w:rsid w:val="003F25EC"/>
    <w:rsid w:val="003F2C94"/>
    <w:rsid w:val="0040387E"/>
    <w:rsid w:val="00404C14"/>
    <w:rsid w:val="00406426"/>
    <w:rsid w:val="00407477"/>
    <w:rsid w:val="00410D4C"/>
    <w:rsid w:val="004110A4"/>
    <w:rsid w:val="004230F6"/>
    <w:rsid w:val="00425201"/>
    <w:rsid w:val="0043114E"/>
    <w:rsid w:val="00443C16"/>
    <w:rsid w:val="00454452"/>
    <w:rsid w:val="00472803"/>
    <w:rsid w:val="00475B42"/>
    <w:rsid w:val="0048747B"/>
    <w:rsid w:val="00490C3F"/>
    <w:rsid w:val="004A5CA3"/>
    <w:rsid w:val="004A65FE"/>
    <w:rsid w:val="004B1206"/>
    <w:rsid w:val="004B4524"/>
    <w:rsid w:val="004C3E02"/>
    <w:rsid w:val="004F3C3F"/>
    <w:rsid w:val="00512E14"/>
    <w:rsid w:val="00514B8C"/>
    <w:rsid w:val="00526C15"/>
    <w:rsid w:val="00530AE9"/>
    <w:rsid w:val="00531D3E"/>
    <w:rsid w:val="00535CE3"/>
    <w:rsid w:val="005416D5"/>
    <w:rsid w:val="00544AD7"/>
    <w:rsid w:val="00564F6E"/>
    <w:rsid w:val="00567CAE"/>
    <w:rsid w:val="005708D5"/>
    <w:rsid w:val="0057607D"/>
    <w:rsid w:val="0058037C"/>
    <w:rsid w:val="005803D1"/>
    <w:rsid w:val="005834B2"/>
    <w:rsid w:val="00583653"/>
    <w:rsid w:val="00584A8E"/>
    <w:rsid w:val="0058747E"/>
    <w:rsid w:val="0059534F"/>
    <w:rsid w:val="005B1135"/>
    <w:rsid w:val="005B1C82"/>
    <w:rsid w:val="005B1F07"/>
    <w:rsid w:val="005C4A0A"/>
    <w:rsid w:val="005C5655"/>
    <w:rsid w:val="005E2E4B"/>
    <w:rsid w:val="005F25A3"/>
    <w:rsid w:val="005F2B88"/>
    <w:rsid w:val="00600FD7"/>
    <w:rsid w:val="006206F9"/>
    <w:rsid w:val="006343CB"/>
    <w:rsid w:val="00637A58"/>
    <w:rsid w:val="00642EB9"/>
    <w:rsid w:val="0066456B"/>
    <w:rsid w:val="006715CF"/>
    <w:rsid w:val="00676E0D"/>
    <w:rsid w:val="00676F21"/>
    <w:rsid w:val="00680126"/>
    <w:rsid w:val="0068365C"/>
    <w:rsid w:val="00683F9D"/>
    <w:rsid w:val="006A3B8C"/>
    <w:rsid w:val="006B12BA"/>
    <w:rsid w:val="006C1BBA"/>
    <w:rsid w:val="006E2465"/>
    <w:rsid w:val="006E6AF9"/>
    <w:rsid w:val="006F2D83"/>
    <w:rsid w:val="007016C1"/>
    <w:rsid w:val="00701931"/>
    <w:rsid w:val="007042C8"/>
    <w:rsid w:val="00707EC3"/>
    <w:rsid w:val="00715DA7"/>
    <w:rsid w:val="007566A8"/>
    <w:rsid w:val="0076311E"/>
    <w:rsid w:val="00763B97"/>
    <w:rsid w:val="00776D82"/>
    <w:rsid w:val="00784E13"/>
    <w:rsid w:val="00787C92"/>
    <w:rsid w:val="00796AF5"/>
    <w:rsid w:val="007A786B"/>
    <w:rsid w:val="007B5C02"/>
    <w:rsid w:val="007B6941"/>
    <w:rsid w:val="007C403C"/>
    <w:rsid w:val="007D426E"/>
    <w:rsid w:val="007F3081"/>
    <w:rsid w:val="007F5621"/>
    <w:rsid w:val="008035C6"/>
    <w:rsid w:val="008174D5"/>
    <w:rsid w:val="008211DF"/>
    <w:rsid w:val="00830604"/>
    <w:rsid w:val="00831188"/>
    <w:rsid w:val="00831D8D"/>
    <w:rsid w:val="00833A9E"/>
    <w:rsid w:val="00837438"/>
    <w:rsid w:val="00841393"/>
    <w:rsid w:val="00842DF7"/>
    <w:rsid w:val="00852C15"/>
    <w:rsid w:val="008545D0"/>
    <w:rsid w:val="0086017F"/>
    <w:rsid w:val="008644A6"/>
    <w:rsid w:val="00872F55"/>
    <w:rsid w:val="00876708"/>
    <w:rsid w:val="0087747E"/>
    <w:rsid w:val="008805CD"/>
    <w:rsid w:val="00890C63"/>
    <w:rsid w:val="008A15C6"/>
    <w:rsid w:val="008A3A78"/>
    <w:rsid w:val="008A45EA"/>
    <w:rsid w:val="008A4C1C"/>
    <w:rsid w:val="008A7F55"/>
    <w:rsid w:val="008B429E"/>
    <w:rsid w:val="008C28FB"/>
    <w:rsid w:val="008C2A19"/>
    <w:rsid w:val="008D59B0"/>
    <w:rsid w:val="008E18DD"/>
    <w:rsid w:val="008E24BD"/>
    <w:rsid w:val="008E2B5B"/>
    <w:rsid w:val="008E6710"/>
    <w:rsid w:val="008F2408"/>
    <w:rsid w:val="008F334D"/>
    <w:rsid w:val="008F4279"/>
    <w:rsid w:val="00921FC5"/>
    <w:rsid w:val="00922F4C"/>
    <w:rsid w:val="009255A3"/>
    <w:rsid w:val="00930176"/>
    <w:rsid w:val="00936D09"/>
    <w:rsid w:val="00944A13"/>
    <w:rsid w:val="00946ACE"/>
    <w:rsid w:val="00950FF7"/>
    <w:rsid w:val="00957B5C"/>
    <w:rsid w:val="0096454C"/>
    <w:rsid w:val="00976C7D"/>
    <w:rsid w:val="00996B7A"/>
    <w:rsid w:val="009C1B62"/>
    <w:rsid w:val="009C2B91"/>
    <w:rsid w:val="009C33A9"/>
    <w:rsid w:val="009C5F14"/>
    <w:rsid w:val="009C6653"/>
    <w:rsid w:val="009F3324"/>
    <w:rsid w:val="009F7AE2"/>
    <w:rsid w:val="00A03D7F"/>
    <w:rsid w:val="00A049C9"/>
    <w:rsid w:val="00A13EE1"/>
    <w:rsid w:val="00A16964"/>
    <w:rsid w:val="00A200B8"/>
    <w:rsid w:val="00A2225D"/>
    <w:rsid w:val="00A44100"/>
    <w:rsid w:val="00A5757B"/>
    <w:rsid w:val="00A6147E"/>
    <w:rsid w:val="00A72B91"/>
    <w:rsid w:val="00A732B0"/>
    <w:rsid w:val="00A85356"/>
    <w:rsid w:val="00A868C9"/>
    <w:rsid w:val="00A86B98"/>
    <w:rsid w:val="00A9132F"/>
    <w:rsid w:val="00A92B77"/>
    <w:rsid w:val="00AA1116"/>
    <w:rsid w:val="00AA6FC6"/>
    <w:rsid w:val="00AC397A"/>
    <w:rsid w:val="00AC5C61"/>
    <w:rsid w:val="00AF01DE"/>
    <w:rsid w:val="00AF3BBB"/>
    <w:rsid w:val="00B06AB2"/>
    <w:rsid w:val="00B240E6"/>
    <w:rsid w:val="00B2744A"/>
    <w:rsid w:val="00B3079D"/>
    <w:rsid w:val="00B30A90"/>
    <w:rsid w:val="00B33CDE"/>
    <w:rsid w:val="00B34579"/>
    <w:rsid w:val="00B36CCB"/>
    <w:rsid w:val="00B46C8B"/>
    <w:rsid w:val="00B55981"/>
    <w:rsid w:val="00B617C2"/>
    <w:rsid w:val="00B646C1"/>
    <w:rsid w:val="00B70999"/>
    <w:rsid w:val="00B754A8"/>
    <w:rsid w:val="00B870CD"/>
    <w:rsid w:val="00BA2678"/>
    <w:rsid w:val="00BB3458"/>
    <w:rsid w:val="00BD3947"/>
    <w:rsid w:val="00C01EAA"/>
    <w:rsid w:val="00C02526"/>
    <w:rsid w:val="00C048D1"/>
    <w:rsid w:val="00C05BF8"/>
    <w:rsid w:val="00C10D14"/>
    <w:rsid w:val="00C15555"/>
    <w:rsid w:val="00C21DF0"/>
    <w:rsid w:val="00C30D84"/>
    <w:rsid w:val="00C4652A"/>
    <w:rsid w:val="00C52526"/>
    <w:rsid w:val="00C52910"/>
    <w:rsid w:val="00C64715"/>
    <w:rsid w:val="00C707BA"/>
    <w:rsid w:val="00C737E4"/>
    <w:rsid w:val="00C75F94"/>
    <w:rsid w:val="00C846B2"/>
    <w:rsid w:val="00C8529D"/>
    <w:rsid w:val="00C85C5E"/>
    <w:rsid w:val="00C95407"/>
    <w:rsid w:val="00CA165C"/>
    <w:rsid w:val="00CB2535"/>
    <w:rsid w:val="00CB546C"/>
    <w:rsid w:val="00CE392F"/>
    <w:rsid w:val="00CE452B"/>
    <w:rsid w:val="00CE5D36"/>
    <w:rsid w:val="00CE710A"/>
    <w:rsid w:val="00CF498D"/>
    <w:rsid w:val="00D0230E"/>
    <w:rsid w:val="00D1117A"/>
    <w:rsid w:val="00D15A97"/>
    <w:rsid w:val="00D20CF0"/>
    <w:rsid w:val="00D247A8"/>
    <w:rsid w:val="00D40B07"/>
    <w:rsid w:val="00D42EDC"/>
    <w:rsid w:val="00D4666E"/>
    <w:rsid w:val="00D46EA8"/>
    <w:rsid w:val="00D548CA"/>
    <w:rsid w:val="00D62D7E"/>
    <w:rsid w:val="00D669B9"/>
    <w:rsid w:val="00D97FAC"/>
    <w:rsid w:val="00DB2F3E"/>
    <w:rsid w:val="00DB654E"/>
    <w:rsid w:val="00DC004F"/>
    <w:rsid w:val="00DC0826"/>
    <w:rsid w:val="00DC23F3"/>
    <w:rsid w:val="00DC4F0A"/>
    <w:rsid w:val="00DE79B0"/>
    <w:rsid w:val="00E036AA"/>
    <w:rsid w:val="00E13B2C"/>
    <w:rsid w:val="00E24F78"/>
    <w:rsid w:val="00E27CE4"/>
    <w:rsid w:val="00E56CFF"/>
    <w:rsid w:val="00E5799E"/>
    <w:rsid w:val="00E65F56"/>
    <w:rsid w:val="00E65F64"/>
    <w:rsid w:val="00E74C42"/>
    <w:rsid w:val="00E76915"/>
    <w:rsid w:val="00E77986"/>
    <w:rsid w:val="00E779A0"/>
    <w:rsid w:val="00E870EF"/>
    <w:rsid w:val="00E91181"/>
    <w:rsid w:val="00E95081"/>
    <w:rsid w:val="00E956BA"/>
    <w:rsid w:val="00EA77C2"/>
    <w:rsid w:val="00EB63AD"/>
    <w:rsid w:val="00EC2D9E"/>
    <w:rsid w:val="00EC4FCD"/>
    <w:rsid w:val="00EC5896"/>
    <w:rsid w:val="00ED065F"/>
    <w:rsid w:val="00ED309C"/>
    <w:rsid w:val="00ED4ECC"/>
    <w:rsid w:val="00EF679C"/>
    <w:rsid w:val="00F060F0"/>
    <w:rsid w:val="00F070F8"/>
    <w:rsid w:val="00F15916"/>
    <w:rsid w:val="00F178FB"/>
    <w:rsid w:val="00F21B80"/>
    <w:rsid w:val="00F425F1"/>
    <w:rsid w:val="00F47830"/>
    <w:rsid w:val="00F53800"/>
    <w:rsid w:val="00F56CC5"/>
    <w:rsid w:val="00F615EF"/>
    <w:rsid w:val="00F6435F"/>
    <w:rsid w:val="00F70126"/>
    <w:rsid w:val="00F77818"/>
    <w:rsid w:val="00F873CC"/>
    <w:rsid w:val="00F97F63"/>
    <w:rsid w:val="00FA52A1"/>
    <w:rsid w:val="00FA68E6"/>
    <w:rsid w:val="00FC6427"/>
    <w:rsid w:val="00FD3073"/>
    <w:rsid w:val="00FD3CEC"/>
    <w:rsid w:val="00FE29E8"/>
    <w:rsid w:val="00FF674F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5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customStyle="1" w:styleId="Default">
    <w:name w:val="Default"/>
    <w:rsid w:val="00B75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E6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426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86B98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F2D8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2D8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A92B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584A8E"/>
    <w:rPr>
      <w:b/>
      <w:bCs/>
    </w:rPr>
  </w:style>
  <w:style w:type="paragraph" w:styleId="a9">
    <w:name w:val="header"/>
    <w:basedOn w:val="a"/>
    <w:link w:val="aa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B5C02"/>
    <w:rPr>
      <w:rFonts w:ascii="Times New Roman" w:hAnsi="Times New Roman"/>
      <w:sz w:val="24"/>
    </w:rPr>
  </w:style>
  <w:style w:type="paragraph" w:styleId="ab">
    <w:name w:val="footer"/>
    <w:basedOn w:val="a"/>
    <w:link w:val="ac"/>
    <w:uiPriority w:val="99"/>
    <w:unhideWhenUsed/>
    <w:rsid w:val="007B5C0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B5C02"/>
    <w:rPr>
      <w:rFonts w:ascii="Times New Roman" w:hAnsi="Times New Roman"/>
      <w:sz w:val="24"/>
    </w:rPr>
  </w:style>
  <w:style w:type="paragraph" w:customStyle="1" w:styleId="Default">
    <w:name w:val="Default"/>
    <w:rsid w:val="00B754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8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21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08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31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803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Смирнов Василий</cp:lastModifiedBy>
  <cp:revision>4</cp:revision>
  <cp:lastPrinted>2019-05-08T11:11:00Z</cp:lastPrinted>
  <dcterms:created xsi:type="dcterms:W3CDTF">2020-10-06T09:49:00Z</dcterms:created>
  <dcterms:modified xsi:type="dcterms:W3CDTF">2020-10-07T08:43:00Z</dcterms:modified>
</cp:coreProperties>
</file>